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CA3EA" w14:textId="715BA7AE" w:rsidR="009A1D0B" w:rsidRPr="00CD2E20" w:rsidRDefault="009A1D0B" w:rsidP="009A1D0B">
      <w:pPr>
        <w:spacing w:line="360" w:lineRule="auto"/>
        <w:ind w:left="708" w:hanging="708"/>
        <w:jc w:val="center"/>
        <w:rPr>
          <w:b/>
          <w:bCs/>
          <w:lang w:val="en-US"/>
        </w:rPr>
      </w:pPr>
      <w:r w:rsidRPr="00CD2E20">
        <w:rPr>
          <w:b/>
          <w:bCs/>
          <w:lang w:val="en-US"/>
        </w:rPr>
        <w:t>Supplement S</w:t>
      </w:r>
      <w:r w:rsidR="00CD2E20">
        <w:rPr>
          <w:b/>
          <w:bCs/>
          <w:lang w:val="en-US"/>
        </w:rPr>
        <w:t>5</w:t>
      </w:r>
    </w:p>
    <w:p w14:paraId="6E71EA0F" w14:textId="7023F861" w:rsidR="009A1D0B" w:rsidRPr="00CD2E20" w:rsidRDefault="009A1D0B" w:rsidP="009A1D0B">
      <w:pPr>
        <w:spacing w:line="360" w:lineRule="auto"/>
        <w:ind w:left="708" w:hanging="708"/>
        <w:jc w:val="center"/>
        <w:rPr>
          <w:b/>
          <w:bCs/>
          <w:lang w:val="en-US"/>
        </w:rPr>
      </w:pPr>
      <w:r w:rsidRPr="00CD2E20">
        <w:rPr>
          <w:b/>
          <w:bCs/>
          <w:lang w:val="en-US"/>
        </w:rPr>
        <w:t>PIL site, trench 1</w:t>
      </w:r>
    </w:p>
    <w:p w14:paraId="232D33CB" w14:textId="77777777" w:rsidR="009A1D0B" w:rsidRPr="00CD2E20" w:rsidRDefault="009A1D0B" w:rsidP="009A1D0B">
      <w:pPr>
        <w:spacing w:line="360" w:lineRule="auto"/>
        <w:jc w:val="both"/>
        <w:rPr>
          <w:lang w:val="en-US"/>
        </w:rPr>
      </w:pPr>
    </w:p>
    <w:p w14:paraId="1828AD6B" w14:textId="77777777" w:rsidR="009A1D0B" w:rsidRDefault="009A1D0B" w:rsidP="009A1D0B">
      <w:pPr>
        <w:spacing w:line="360" w:lineRule="auto"/>
        <w:jc w:val="both"/>
      </w:pPr>
      <w:r>
        <w:rPr>
          <w:noProof/>
        </w:rPr>
        <w:drawing>
          <wp:inline distT="0" distB="0" distL="0" distR="0" wp14:anchorId="46D96BE0" wp14:editId="1E0C5D19">
            <wp:extent cx="2070100" cy="2870200"/>
            <wp:effectExtent l="0" t="0" r="0" b="0"/>
            <wp:docPr id="1153107268" name="Imagen 3" descr="Interfaz de usuario gráfica, Text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3107268" name="Imagen 3" descr="Interfaz de usuario gráfica, Texto&#10;&#10;Descripción generada automáticament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0100" cy="287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919DF6" w14:textId="77777777" w:rsidR="009A1D0B" w:rsidRPr="00915508" w:rsidRDefault="009A1D0B" w:rsidP="009A1D0B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>Plot()</w:t>
      </w:r>
    </w:p>
    <w:p w14:paraId="4C65DA22" w14:textId="77777777" w:rsidR="009A1D0B" w:rsidRPr="00915508" w:rsidRDefault="009A1D0B" w:rsidP="009A1D0B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{</w:t>
      </w:r>
    </w:p>
    <w:p w14:paraId="7A6E1640" w14:textId="77777777" w:rsidR="009A1D0B" w:rsidRPr="00915508" w:rsidRDefault="009A1D0B" w:rsidP="009A1D0B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 Sequence("PIL-AW")</w:t>
      </w:r>
    </w:p>
    <w:p w14:paraId="6C589586" w14:textId="77777777" w:rsidR="009A1D0B" w:rsidRPr="00915508" w:rsidRDefault="009A1D0B" w:rsidP="009A1D0B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 {</w:t>
      </w:r>
    </w:p>
    <w:p w14:paraId="1D6D34B0" w14:textId="77777777" w:rsidR="009A1D0B" w:rsidRPr="00915508" w:rsidRDefault="009A1D0B" w:rsidP="009A1D0B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  Boundary("Bottom");</w:t>
      </w:r>
    </w:p>
    <w:p w14:paraId="018AF2EC" w14:textId="77777777" w:rsidR="009A1D0B" w:rsidRPr="00915508" w:rsidRDefault="009A1D0B" w:rsidP="009A1D0B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  Boundary("Basement");</w:t>
      </w:r>
    </w:p>
    <w:p w14:paraId="4A95F6F0" w14:textId="77777777" w:rsidR="009A1D0B" w:rsidRPr="00915508" w:rsidRDefault="009A1D0B" w:rsidP="009A1D0B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  Phase("Unit A")</w:t>
      </w:r>
    </w:p>
    <w:p w14:paraId="762F3FA9" w14:textId="77777777" w:rsidR="009A1D0B" w:rsidRPr="00915508" w:rsidRDefault="009A1D0B" w:rsidP="009A1D0B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  {</w:t>
      </w:r>
    </w:p>
    <w:p w14:paraId="0DAA1FF9" w14:textId="77777777" w:rsidR="009A1D0B" w:rsidRPr="00915508" w:rsidRDefault="009A1D0B" w:rsidP="009A1D0B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  };</w:t>
      </w:r>
    </w:p>
    <w:p w14:paraId="52994462" w14:textId="77777777" w:rsidR="009A1D0B" w:rsidRPr="00915508" w:rsidRDefault="009A1D0B" w:rsidP="009A1D0B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  Phase("Unit B")</w:t>
      </w:r>
    </w:p>
    <w:p w14:paraId="5CE154E4" w14:textId="77777777" w:rsidR="009A1D0B" w:rsidRPr="00915508" w:rsidRDefault="009A1D0B" w:rsidP="009A1D0B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  {</w:t>
      </w:r>
    </w:p>
    <w:p w14:paraId="4B82A13E" w14:textId="77777777" w:rsidR="009A1D0B" w:rsidRPr="00915508" w:rsidRDefault="009A1D0B" w:rsidP="009A1D0B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   </w:t>
      </w:r>
      <w:proofErr w:type="spellStart"/>
      <w:r w:rsidRPr="00915508">
        <w:rPr>
          <w:lang w:val="en-US"/>
        </w:rPr>
        <w:t>R_Date</w:t>
      </w:r>
      <w:proofErr w:type="spellEnd"/>
      <w:r w:rsidRPr="00915508">
        <w:rPr>
          <w:lang w:val="en-US"/>
        </w:rPr>
        <w:t>("A-17W", 21560, 70);</w:t>
      </w:r>
    </w:p>
    <w:p w14:paraId="6D70AF5F" w14:textId="77777777" w:rsidR="009A1D0B" w:rsidRPr="00915508" w:rsidRDefault="009A1D0B" w:rsidP="009A1D0B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  };</w:t>
      </w:r>
    </w:p>
    <w:p w14:paraId="1704C647" w14:textId="77777777" w:rsidR="009A1D0B" w:rsidRPr="00915508" w:rsidRDefault="009A1D0B" w:rsidP="009A1D0B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  Date("EQ-A1");</w:t>
      </w:r>
    </w:p>
    <w:p w14:paraId="2D374186" w14:textId="77777777" w:rsidR="009A1D0B" w:rsidRPr="00915508" w:rsidRDefault="009A1D0B" w:rsidP="009A1D0B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  Phase("Unit </w:t>
      </w:r>
      <w:proofErr w:type="spellStart"/>
      <w:r w:rsidRPr="00915508">
        <w:rPr>
          <w:lang w:val="en-US"/>
        </w:rPr>
        <w:t>C_low</w:t>
      </w:r>
      <w:proofErr w:type="spellEnd"/>
      <w:r w:rsidRPr="00915508">
        <w:rPr>
          <w:lang w:val="en-US"/>
        </w:rPr>
        <w:t>")</w:t>
      </w:r>
    </w:p>
    <w:p w14:paraId="3BD98035" w14:textId="77777777" w:rsidR="009A1D0B" w:rsidRPr="00915508" w:rsidRDefault="009A1D0B" w:rsidP="009A1D0B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  {</w:t>
      </w:r>
    </w:p>
    <w:p w14:paraId="22183285" w14:textId="77777777" w:rsidR="009A1D0B" w:rsidRPr="00915508" w:rsidRDefault="009A1D0B" w:rsidP="009A1D0B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  };</w:t>
      </w:r>
    </w:p>
    <w:p w14:paraId="1556D3D0" w14:textId="77777777" w:rsidR="009A1D0B" w:rsidRPr="00915508" w:rsidRDefault="009A1D0B" w:rsidP="009A1D0B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  Date("EQ-A2");</w:t>
      </w:r>
    </w:p>
    <w:p w14:paraId="3F088E95" w14:textId="77777777" w:rsidR="009A1D0B" w:rsidRPr="00915508" w:rsidRDefault="009A1D0B" w:rsidP="009A1D0B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lastRenderedPageBreak/>
        <w:t xml:space="preserve">   Phase("Unit </w:t>
      </w:r>
      <w:proofErr w:type="spellStart"/>
      <w:r w:rsidRPr="00915508">
        <w:rPr>
          <w:lang w:val="en-US"/>
        </w:rPr>
        <w:t>C_up</w:t>
      </w:r>
      <w:proofErr w:type="spellEnd"/>
      <w:r w:rsidRPr="00915508">
        <w:rPr>
          <w:lang w:val="en-US"/>
        </w:rPr>
        <w:t>")</w:t>
      </w:r>
    </w:p>
    <w:p w14:paraId="4652B090" w14:textId="77777777" w:rsidR="009A1D0B" w:rsidRPr="00915508" w:rsidRDefault="009A1D0B" w:rsidP="009A1D0B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  {</w:t>
      </w:r>
    </w:p>
    <w:p w14:paraId="6D4C5442" w14:textId="77777777" w:rsidR="009A1D0B" w:rsidRPr="00915508" w:rsidRDefault="009A1D0B" w:rsidP="009A1D0B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  };</w:t>
      </w:r>
    </w:p>
    <w:p w14:paraId="244960EA" w14:textId="77777777" w:rsidR="009A1D0B" w:rsidRPr="00915508" w:rsidRDefault="009A1D0B" w:rsidP="009A1D0B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  </w:t>
      </w:r>
      <w:proofErr w:type="spellStart"/>
      <w:r w:rsidRPr="00915508">
        <w:rPr>
          <w:lang w:val="en-US"/>
        </w:rPr>
        <w:t>Zero_Boundary</w:t>
      </w:r>
      <w:proofErr w:type="spellEnd"/>
      <w:r w:rsidRPr="00915508">
        <w:rPr>
          <w:lang w:val="en-US"/>
        </w:rPr>
        <w:t>("old terrace top");</w:t>
      </w:r>
    </w:p>
    <w:p w14:paraId="2E17AB14" w14:textId="77777777" w:rsidR="009A1D0B" w:rsidRPr="00915508" w:rsidRDefault="009A1D0B" w:rsidP="009A1D0B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  Phase("Unit </w:t>
      </w:r>
      <w:proofErr w:type="spellStart"/>
      <w:r w:rsidRPr="00915508">
        <w:rPr>
          <w:lang w:val="en-US"/>
        </w:rPr>
        <w:t>D_low</w:t>
      </w:r>
      <w:proofErr w:type="spellEnd"/>
      <w:r w:rsidRPr="00915508">
        <w:rPr>
          <w:lang w:val="en-US"/>
        </w:rPr>
        <w:t>")</w:t>
      </w:r>
    </w:p>
    <w:p w14:paraId="5D0AEF56" w14:textId="77777777" w:rsidR="009A1D0B" w:rsidRPr="00915508" w:rsidRDefault="009A1D0B" w:rsidP="009A1D0B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  {</w:t>
      </w:r>
    </w:p>
    <w:p w14:paraId="078CA49E" w14:textId="77777777" w:rsidR="009A1D0B" w:rsidRPr="00915508" w:rsidRDefault="009A1D0B" w:rsidP="009A1D0B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   </w:t>
      </w:r>
      <w:proofErr w:type="spellStart"/>
      <w:r w:rsidRPr="00915508">
        <w:rPr>
          <w:lang w:val="en-US"/>
        </w:rPr>
        <w:t>R_Date</w:t>
      </w:r>
      <w:proofErr w:type="spellEnd"/>
      <w:r w:rsidRPr="00915508">
        <w:rPr>
          <w:lang w:val="en-US"/>
        </w:rPr>
        <w:t>("A-6W", 5600, 30);</w:t>
      </w:r>
    </w:p>
    <w:p w14:paraId="3993E3DE" w14:textId="77777777" w:rsidR="009A1D0B" w:rsidRPr="00915508" w:rsidRDefault="009A1D0B" w:rsidP="009A1D0B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  };</w:t>
      </w:r>
    </w:p>
    <w:p w14:paraId="79998467" w14:textId="77777777" w:rsidR="009A1D0B" w:rsidRPr="00915508" w:rsidRDefault="009A1D0B" w:rsidP="009A1D0B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  Phase("Unit </w:t>
      </w:r>
      <w:proofErr w:type="spellStart"/>
      <w:r w:rsidRPr="00915508">
        <w:rPr>
          <w:lang w:val="en-US"/>
        </w:rPr>
        <w:t>D_up</w:t>
      </w:r>
      <w:proofErr w:type="spellEnd"/>
      <w:r w:rsidRPr="00915508">
        <w:rPr>
          <w:lang w:val="en-US"/>
        </w:rPr>
        <w:t>")</w:t>
      </w:r>
    </w:p>
    <w:p w14:paraId="11794B92" w14:textId="77777777" w:rsidR="009A1D0B" w:rsidRPr="00915508" w:rsidRDefault="009A1D0B" w:rsidP="009A1D0B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  {</w:t>
      </w:r>
    </w:p>
    <w:p w14:paraId="7554E618" w14:textId="77777777" w:rsidR="009A1D0B" w:rsidRPr="00915508" w:rsidRDefault="009A1D0B" w:rsidP="009A1D0B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   </w:t>
      </w:r>
      <w:proofErr w:type="spellStart"/>
      <w:r w:rsidRPr="00915508">
        <w:rPr>
          <w:lang w:val="en-US"/>
        </w:rPr>
        <w:t>R_Date</w:t>
      </w:r>
      <w:proofErr w:type="spellEnd"/>
      <w:r w:rsidRPr="00915508">
        <w:rPr>
          <w:lang w:val="en-US"/>
        </w:rPr>
        <w:t>("A-7W", 3800, 30);</w:t>
      </w:r>
    </w:p>
    <w:p w14:paraId="550C208D" w14:textId="77777777" w:rsidR="009A1D0B" w:rsidRPr="00915508" w:rsidRDefault="009A1D0B" w:rsidP="009A1D0B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  };</w:t>
      </w:r>
    </w:p>
    <w:p w14:paraId="4D49A88C" w14:textId="77777777" w:rsidR="009A1D0B" w:rsidRPr="00915508" w:rsidRDefault="009A1D0B" w:rsidP="009A1D0B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  Phase("Top soil")</w:t>
      </w:r>
    </w:p>
    <w:p w14:paraId="1DD3EF35" w14:textId="77777777" w:rsidR="009A1D0B" w:rsidRPr="00915508" w:rsidRDefault="009A1D0B" w:rsidP="009A1D0B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  {</w:t>
      </w:r>
    </w:p>
    <w:p w14:paraId="668C90C1" w14:textId="77777777" w:rsidR="009A1D0B" w:rsidRPr="00915508" w:rsidRDefault="009A1D0B" w:rsidP="009A1D0B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  };</w:t>
      </w:r>
    </w:p>
    <w:p w14:paraId="399A2769" w14:textId="77777777" w:rsidR="009A1D0B" w:rsidRPr="00915508" w:rsidRDefault="009A1D0B" w:rsidP="009A1D0B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  </w:t>
      </w:r>
      <w:proofErr w:type="spellStart"/>
      <w:r w:rsidRPr="00915508">
        <w:rPr>
          <w:lang w:val="en-US"/>
        </w:rPr>
        <w:t>C_Date</w:t>
      </w:r>
      <w:proofErr w:type="spellEnd"/>
      <w:r w:rsidRPr="00915508">
        <w:rPr>
          <w:lang w:val="en-US"/>
        </w:rPr>
        <w:t xml:space="preserve">("EQ </w:t>
      </w:r>
      <w:proofErr w:type="spellStart"/>
      <w:r w:rsidRPr="00915508">
        <w:rPr>
          <w:lang w:val="en-US"/>
        </w:rPr>
        <w:t>hist_catalog</w:t>
      </w:r>
      <w:proofErr w:type="spellEnd"/>
      <w:r w:rsidRPr="00915508">
        <w:rPr>
          <w:lang w:val="en-US"/>
        </w:rPr>
        <w:t>", 1300);</w:t>
      </w:r>
    </w:p>
    <w:p w14:paraId="69E6C52D" w14:textId="77777777" w:rsidR="009A1D0B" w:rsidRPr="00470F51" w:rsidRDefault="009A1D0B" w:rsidP="009A1D0B">
      <w:pPr>
        <w:spacing w:line="360" w:lineRule="auto"/>
        <w:jc w:val="both"/>
        <w:rPr>
          <w:lang w:val="en-US"/>
        </w:rPr>
      </w:pPr>
      <w:r w:rsidRPr="00915508">
        <w:rPr>
          <w:lang w:val="en-US"/>
        </w:rPr>
        <w:t xml:space="preserve">   </w:t>
      </w:r>
      <w:r w:rsidRPr="00470F51">
        <w:rPr>
          <w:lang w:val="en-US"/>
        </w:rPr>
        <w:t>Boundary("Top");</w:t>
      </w:r>
    </w:p>
    <w:p w14:paraId="55274DFA" w14:textId="77777777" w:rsidR="009A1D0B" w:rsidRPr="00470F51" w:rsidRDefault="009A1D0B" w:rsidP="009A1D0B">
      <w:pPr>
        <w:spacing w:line="360" w:lineRule="auto"/>
        <w:jc w:val="both"/>
        <w:rPr>
          <w:lang w:val="en-US"/>
        </w:rPr>
      </w:pPr>
      <w:r w:rsidRPr="00470F51">
        <w:rPr>
          <w:lang w:val="en-US"/>
        </w:rPr>
        <w:t xml:space="preserve">  };</w:t>
      </w:r>
    </w:p>
    <w:p w14:paraId="5FE7489C" w14:textId="77777777" w:rsidR="009A1D0B" w:rsidRPr="00470F51" w:rsidRDefault="009A1D0B" w:rsidP="009A1D0B">
      <w:pPr>
        <w:spacing w:line="360" w:lineRule="auto"/>
        <w:jc w:val="both"/>
        <w:rPr>
          <w:lang w:val="en-US"/>
        </w:rPr>
      </w:pPr>
      <w:r w:rsidRPr="00470F51">
        <w:rPr>
          <w:lang w:val="en-US"/>
        </w:rPr>
        <w:t xml:space="preserve"> };</w:t>
      </w:r>
    </w:p>
    <w:p w14:paraId="776F0302" w14:textId="77777777" w:rsidR="004405E2" w:rsidRDefault="004405E2"/>
    <w:sectPr w:rsidR="004405E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D0B"/>
    <w:rsid w:val="0009378A"/>
    <w:rsid w:val="004405E2"/>
    <w:rsid w:val="006C3B64"/>
    <w:rsid w:val="009A1D0B"/>
    <w:rsid w:val="00B737AA"/>
    <w:rsid w:val="00CD2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51CC671A"/>
  <w15:chartTrackingRefBased/>
  <w15:docId w15:val="{BF47063B-40D2-5648-A329-B6C3D867A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D0B"/>
  </w:style>
  <w:style w:type="paragraph" w:styleId="Ttulo1">
    <w:name w:val="heading 1"/>
    <w:basedOn w:val="Normal"/>
    <w:next w:val="Normal"/>
    <w:link w:val="Ttulo1Car"/>
    <w:uiPriority w:val="9"/>
    <w:qFormat/>
    <w:rsid w:val="009A1D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A1D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A1D0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A1D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A1D0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A1D0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A1D0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A1D0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A1D0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A1D0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A1D0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A1D0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A1D0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A1D0B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A1D0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A1D0B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A1D0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A1D0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9A1D0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9A1D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9A1D0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9A1D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9A1D0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9A1D0B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9A1D0B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9A1D0B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9A1D0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9A1D0B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9A1D0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88</Words>
  <Characters>488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IVÁN MARTÍN ROJAS</dc:creator>
  <cp:keywords/>
  <dc:description/>
  <cp:lastModifiedBy>IVÁN MARTÍN ROJAS</cp:lastModifiedBy>
  <cp:revision>2</cp:revision>
  <dcterms:created xsi:type="dcterms:W3CDTF">2024-05-20T08:31:00Z</dcterms:created>
  <dcterms:modified xsi:type="dcterms:W3CDTF">2024-05-20T08:33:00Z</dcterms:modified>
</cp:coreProperties>
</file>